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6E" w:rsidRDefault="0092086E" w:rsidP="0092086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E74C3C"/>
          <w:sz w:val="32"/>
          <w:szCs w:val="32"/>
        </w:rPr>
        <w:t>Проект «Школьная инициатива» -</w:t>
      </w:r>
      <w:r>
        <w:rPr>
          <w:color w:val="000000"/>
          <w:sz w:val="32"/>
          <w:szCs w:val="32"/>
        </w:rPr>
        <w:t> это не просто проект по созданию, капитальному ремонту, техническому обустройству школьной инфраструктуры, но и формирование у ребят основ грамотного и ответственного финансового поведения, а также вовлечение учащихся в решение вопросов жизни школы.</w:t>
      </w:r>
    </w:p>
    <w:p w:rsidR="0092086E" w:rsidRDefault="0092086E" w:rsidP="0092086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z w:val="32"/>
          <w:szCs w:val="32"/>
        </w:rPr>
        <w:t>   В рамках реализации проекта «Школьная инициатива» 18.02.2025г. прошло совещание классных руководителей, где они были ознакомлены с Положением проекта. Так же на совещании была предоставлена информация для проведения классных часов по подготовке проекта.</w:t>
      </w:r>
    </w:p>
    <w:p w:rsidR="00DE656D" w:rsidRDefault="00FF7D58" w:rsidP="0092086E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 18.02 по 21</w:t>
      </w:r>
      <w:r w:rsidR="0092086E">
        <w:rPr>
          <w:color w:val="000000"/>
          <w:sz w:val="32"/>
          <w:szCs w:val="32"/>
        </w:rPr>
        <w:t>.02. 2025 год</w:t>
      </w:r>
      <w:r>
        <w:rPr>
          <w:color w:val="000000"/>
          <w:sz w:val="32"/>
          <w:szCs w:val="32"/>
        </w:rPr>
        <w:t>а  проведены классные часы в 8-11</w:t>
      </w:r>
      <w:r w:rsidR="0092086E">
        <w:rPr>
          <w:color w:val="000000"/>
          <w:sz w:val="32"/>
          <w:szCs w:val="32"/>
        </w:rPr>
        <w:t xml:space="preserve"> классах о реализации проекта «Школьные инициативы». На классных часах выбраны представители для включения </w:t>
      </w:r>
      <w:r w:rsidR="00373D85">
        <w:rPr>
          <w:color w:val="000000"/>
          <w:sz w:val="32"/>
          <w:szCs w:val="32"/>
        </w:rPr>
        <w:t xml:space="preserve">в </w:t>
      </w:r>
      <w:r w:rsidR="0092086E">
        <w:rPr>
          <w:color w:val="000000"/>
          <w:sz w:val="32"/>
          <w:szCs w:val="32"/>
        </w:rPr>
        <w:t>состав Школьного инициативного совета</w:t>
      </w:r>
      <w:r w:rsidR="00DE656D">
        <w:rPr>
          <w:color w:val="000000"/>
          <w:sz w:val="32"/>
          <w:szCs w:val="32"/>
        </w:rPr>
        <w:t xml:space="preserve">. </w:t>
      </w:r>
    </w:p>
    <w:p w:rsidR="00DE656D" w:rsidRDefault="00DE656D" w:rsidP="0092086E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Инициативный совет:</w:t>
      </w:r>
    </w:p>
    <w:p w:rsidR="00DE656D" w:rsidRPr="00DE656D" w:rsidRDefault="00DE656D" w:rsidP="00DE656D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z w:val="32"/>
          <w:szCs w:val="32"/>
        </w:rPr>
        <w:t>Костин Виктор – 8а класс</w:t>
      </w:r>
    </w:p>
    <w:p w:rsidR="00DE656D" w:rsidRPr="00DE656D" w:rsidRDefault="00DE656D" w:rsidP="00DE656D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z w:val="32"/>
          <w:szCs w:val="32"/>
        </w:rPr>
        <w:t>Коровина Светлана – 8б класс</w:t>
      </w:r>
    </w:p>
    <w:p w:rsidR="00DE656D" w:rsidRPr="00DE656D" w:rsidRDefault="00DE656D" w:rsidP="00DE656D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z w:val="32"/>
          <w:szCs w:val="32"/>
        </w:rPr>
        <w:t>Татарникова Лидия – 9а класс</w:t>
      </w:r>
    </w:p>
    <w:p w:rsidR="00DE656D" w:rsidRPr="00DE656D" w:rsidRDefault="00DE656D" w:rsidP="00DE656D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z w:val="32"/>
          <w:szCs w:val="32"/>
        </w:rPr>
        <w:t>Фадеев Максим – 9б класс</w:t>
      </w:r>
    </w:p>
    <w:p w:rsidR="00DE656D" w:rsidRPr="00DE656D" w:rsidRDefault="00DE656D" w:rsidP="00DE656D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spellStart"/>
      <w:r>
        <w:rPr>
          <w:color w:val="000000"/>
          <w:sz w:val="32"/>
          <w:szCs w:val="32"/>
        </w:rPr>
        <w:t>Горовой</w:t>
      </w:r>
      <w:proofErr w:type="spellEnd"/>
      <w:r>
        <w:rPr>
          <w:color w:val="000000"/>
          <w:sz w:val="32"/>
          <w:szCs w:val="32"/>
        </w:rPr>
        <w:t xml:space="preserve"> Алексей – 10 класс</w:t>
      </w:r>
    </w:p>
    <w:p w:rsidR="00DE656D" w:rsidRPr="00DE656D" w:rsidRDefault="00DE656D" w:rsidP="00DE656D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z w:val="32"/>
          <w:szCs w:val="32"/>
        </w:rPr>
        <w:t>Никулин Ярослав – 11 класс</w:t>
      </w:r>
    </w:p>
    <w:p w:rsidR="00DE656D" w:rsidRPr="00DE656D" w:rsidRDefault="00DE656D" w:rsidP="00DE656D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spellStart"/>
      <w:r>
        <w:rPr>
          <w:color w:val="000000"/>
          <w:sz w:val="32"/>
          <w:szCs w:val="32"/>
        </w:rPr>
        <w:t>Полугодина</w:t>
      </w:r>
      <w:proofErr w:type="spellEnd"/>
      <w:r>
        <w:rPr>
          <w:color w:val="000000"/>
          <w:sz w:val="32"/>
          <w:szCs w:val="32"/>
        </w:rPr>
        <w:t xml:space="preserve"> Анна – 10 класс</w:t>
      </w:r>
    </w:p>
    <w:p w:rsidR="0092086E" w:rsidRDefault="0092086E" w:rsidP="00DE656D">
      <w:pPr>
        <w:pStyle w:val="a3"/>
        <w:shd w:val="clear" w:color="auto" w:fill="FFFFFF"/>
        <w:spacing w:before="90" w:beforeAutospacing="0" w:after="210" w:afterAutospacing="0"/>
        <w:ind w:left="720"/>
        <w:rPr>
          <w:rFonts w:ascii="Montserrat" w:hAnsi="Montserrat"/>
          <w:color w:val="000000"/>
        </w:rPr>
      </w:pPr>
      <w:r>
        <w:rPr>
          <w:color w:val="000000"/>
          <w:sz w:val="32"/>
          <w:szCs w:val="32"/>
        </w:rPr>
        <w:t xml:space="preserve">Командиром Школьного инициативного совета стал </w:t>
      </w:r>
      <w:r w:rsidR="00373D85">
        <w:rPr>
          <w:color w:val="000000"/>
          <w:sz w:val="32"/>
          <w:szCs w:val="32"/>
        </w:rPr>
        <w:t xml:space="preserve"> </w:t>
      </w:r>
      <w:proofErr w:type="spellStart"/>
      <w:r w:rsidR="00373D85">
        <w:rPr>
          <w:color w:val="000000"/>
          <w:sz w:val="32"/>
          <w:szCs w:val="32"/>
        </w:rPr>
        <w:t>Горовой</w:t>
      </w:r>
      <w:proofErr w:type="spellEnd"/>
      <w:r w:rsidR="00373D85">
        <w:rPr>
          <w:color w:val="000000"/>
          <w:sz w:val="32"/>
          <w:szCs w:val="32"/>
        </w:rPr>
        <w:t xml:space="preserve"> Алексей, учащийся 10 класса.</w:t>
      </w:r>
    </w:p>
    <w:p w:rsidR="0092086E" w:rsidRDefault="0092086E" w:rsidP="0092086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z w:val="32"/>
          <w:szCs w:val="32"/>
        </w:rPr>
        <w:t>Продолжается работа над проектом «Школьные инициативы». В рамках данного проекта классные коллективы познакомили представителей инициативного совета со своими проектными предложениями. Ребята проявили фантазию и изобретательность, предлагая собственные идеи по развитию и совершенствованию своей школы.</w:t>
      </w:r>
    </w:p>
    <w:p w:rsidR="0092086E" w:rsidRDefault="0092086E" w:rsidP="0092086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z w:val="32"/>
          <w:szCs w:val="32"/>
        </w:rPr>
        <w:lastRenderedPageBreak/>
        <w:t>Проект №</w:t>
      </w:r>
      <w:r w:rsidR="00FF7D58">
        <w:rPr>
          <w:color w:val="000000"/>
          <w:sz w:val="32"/>
          <w:szCs w:val="32"/>
        </w:rPr>
        <w:t>1</w:t>
      </w:r>
      <w:r>
        <w:rPr>
          <w:color w:val="000000"/>
          <w:sz w:val="32"/>
          <w:szCs w:val="32"/>
        </w:rPr>
        <w:t>  </w:t>
      </w:r>
      <w:r>
        <w:rPr>
          <w:color w:val="000000"/>
          <w:sz w:val="30"/>
          <w:szCs w:val="30"/>
        </w:rPr>
        <w:t>«Школьный двор – территория радости» (Озеленение школьной территории),  </w:t>
      </w:r>
      <w:r>
        <w:rPr>
          <w:color w:val="000000"/>
          <w:sz w:val="32"/>
          <w:szCs w:val="32"/>
        </w:rPr>
        <w:t>8 класс.</w:t>
      </w:r>
    </w:p>
    <w:p w:rsidR="0092086E" w:rsidRDefault="00FF7D58" w:rsidP="0092086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z w:val="32"/>
          <w:szCs w:val="32"/>
        </w:rPr>
        <w:t>Проект №2</w:t>
      </w:r>
      <w:r w:rsidR="0092086E">
        <w:rPr>
          <w:rStyle w:val="a4"/>
          <w:color w:val="000000"/>
          <w:sz w:val="30"/>
          <w:szCs w:val="30"/>
        </w:rPr>
        <w:t> </w:t>
      </w:r>
      <w:r w:rsidR="00036D21">
        <w:rPr>
          <w:color w:val="000000"/>
          <w:sz w:val="30"/>
          <w:szCs w:val="30"/>
          <w:shd w:val="clear" w:color="auto" w:fill="FFFFFF"/>
        </w:rPr>
        <w:t>Центр здорового питания «Хорошее настроение» (Закупка оборудования и инвентаря для школьной столовой</w:t>
      </w:r>
      <w:r w:rsidR="00036D21">
        <w:rPr>
          <w:color w:val="000000"/>
          <w:sz w:val="36"/>
          <w:szCs w:val="36"/>
          <w:shd w:val="clear" w:color="auto" w:fill="FFFFFF"/>
        </w:rPr>
        <w:t>)</w:t>
      </w:r>
      <w:r w:rsidR="00036D21">
        <w:rPr>
          <w:color w:val="000000"/>
          <w:sz w:val="32"/>
          <w:szCs w:val="32"/>
          <w:shd w:val="clear" w:color="auto" w:fill="FFFFFF"/>
        </w:rPr>
        <w:t xml:space="preserve"> , </w:t>
      </w:r>
      <w:r w:rsidR="0092086E">
        <w:rPr>
          <w:color w:val="000000"/>
          <w:sz w:val="32"/>
          <w:szCs w:val="32"/>
        </w:rPr>
        <w:t>9 класс.</w:t>
      </w:r>
    </w:p>
    <w:p w:rsidR="0092086E" w:rsidRDefault="00036D21" w:rsidP="0092086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z w:val="32"/>
          <w:szCs w:val="32"/>
        </w:rPr>
        <w:t>Проект №3</w:t>
      </w:r>
      <w:r w:rsidR="0092086E">
        <w:rPr>
          <w:color w:val="000000"/>
          <w:sz w:val="32"/>
          <w:szCs w:val="32"/>
        </w:rPr>
        <w:t> </w:t>
      </w:r>
      <w:r w:rsidR="00FF7D58">
        <w:rPr>
          <w:color w:val="000000"/>
          <w:sz w:val="30"/>
          <w:szCs w:val="30"/>
        </w:rPr>
        <w:t>«Театр начинается с вешалки</w:t>
      </w:r>
      <w:r w:rsidR="0092086E">
        <w:rPr>
          <w:color w:val="000000"/>
          <w:sz w:val="30"/>
          <w:szCs w:val="30"/>
        </w:rPr>
        <w:t>,</w:t>
      </w:r>
      <w:r w:rsidR="00FF7D58">
        <w:rPr>
          <w:color w:val="000000"/>
          <w:sz w:val="30"/>
          <w:szCs w:val="30"/>
        </w:rPr>
        <w:t xml:space="preserve"> а школа с крыльца</w:t>
      </w:r>
      <w:r w:rsidR="00DE656D">
        <w:rPr>
          <w:color w:val="000000"/>
          <w:sz w:val="30"/>
          <w:szCs w:val="30"/>
        </w:rPr>
        <w:t>»</w:t>
      </w:r>
      <w:bookmarkStart w:id="0" w:name="_GoBack"/>
      <w:bookmarkEnd w:id="0"/>
      <w:r w:rsidR="00FF7D58">
        <w:rPr>
          <w:color w:val="000000"/>
          <w:sz w:val="30"/>
          <w:szCs w:val="30"/>
        </w:rPr>
        <w:t xml:space="preserve"> (Ремонт входа в школу)</w:t>
      </w:r>
      <w:r w:rsidR="0092086E">
        <w:rPr>
          <w:color w:val="000000"/>
          <w:sz w:val="30"/>
          <w:szCs w:val="30"/>
        </w:rPr>
        <w:t xml:space="preserve"> </w:t>
      </w:r>
      <w:r w:rsidR="00FF7D58">
        <w:rPr>
          <w:color w:val="000000"/>
          <w:sz w:val="30"/>
          <w:szCs w:val="30"/>
        </w:rPr>
        <w:t xml:space="preserve"> 10-11 </w:t>
      </w:r>
      <w:r w:rsidR="0092086E">
        <w:rPr>
          <w:color w:val="000000"/>
          <w:sz w:val="30"/>
          <w:szCs w:val="30"/>
        </w:rPr>
        <w:t>класс.</w:t>
      </w:r>
      <w:r w:rsidR="00FF7D58">
        <w:rPr>
          <w:color w:val="000000"/>
          <w:sz w:val="30"/>
          <w:szCs w:val="30"/>
        </w:rPr>
        <w:t xml:space="preserve"> </w:t>
      </w:r>
    </w:p>
    <w:p w:rsidR="0092086E" w:rsidRDefault="0092086E" w:rsidP="0092086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z w:val="32"/>
          <w:szCs w:val="32"/>
        </w:rPr>
        <w:t>Впереди голосование.</w:t>
      </w:r>
    </w:p>
    <w:p w:rsidR="0092086E" w:rsidRDefault="0092086E" w:rsidP="0092086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z w:val="32"/>
          <w:szCs w:val="32"/>
        </w:rPr>
        <w:t>Третьим этапом проекта «Школьная инициатива» является общешкольное голосование.</w:t>
      </w:r>
    </w:p>
    <w:p w:rsidR="0092086E" w:rsidRDefault="0092086E" w:rsidP="0092086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z w:val="32"/>
          <w:szCs w:val="32"/>
        </w:rPr>
        <w:t>Для голосования был оформлен агитационный стенд с информацией о проектах. Каждому участнику предоставлялась возможность выбрать одно проектное предложение.</w:t>
      </w:r>
    </w:p>
    <w:p w:rsidR="0092086E" w:rsidRDefault="0092086E" w:rsidP="0092086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color w:val="000000"/>
          <w:sz w:val="32"/>
          <w:szCs w:val="32"/>
        </w:rPr>
        <w:t>Голосование проходило в течени</w:t>
      </w:r>
      <w:r w:rsidR="00036D21"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 xml:space="preserve"> учебного дня. И </w:t>
      </w:r>
      <w:r w:rsidR="00FF7D58">
        <w:rPr>
          <w:color w:val="000000"/>
          <w:sz w:val="32"/>
          <w:szCs w:val="32"/>
        </w:rPr>
        <w:t>по итогам голосования проект  №3</w:t>
      </w:r>
      <w:r>
        <w:rPr>
          <w:color w:val="000000"/>
          <w:sz w:val="32"/>
          <w:szCs w:val="32"/>
        </w:rPr>
        <w:t> </w:t>
      </w:r>
      <w:r w:rsidR="00036D21">
        <w:rPr>
          <w:color w:val="000000"/>
          <w:sz w:val="32"/>
          <w:szCs w:val="32"/>
        </w:rPr>
        <w:t>«</w:t>
      </w:r>
      <w:r w:rsidR="00FF7D58">
        <w:rPr>
          <w:color w:val="000000"/>
          <w:sz w:val="30"/>
          <w:szCs w:val="30"/>
        </w:rPr>
        <w:t>Театр начинается с вешалки, а школа с крыльца</w:t>
      </w:r>
      <w:r w:rsidR="00036D21">
        <w:rPr>
          <w:color w:val="000000"/>
          <w:sz w:val="30"/>
          <w:szCs w:val="30"/>
        </w:rPr>
        <w:t xml:space="preserve">» </w:t>
      </w:r>
      <w:r w:rsidR="00FF7D58">
        <w:rPr>
          <w:color w:val="000000"/>
          <w:sz w:val="30"/>
          <w:szCs w:val="30"/>
        </w:rPr>
        <w:t xml:space="preserve"> (Ремонт входа в школу)</w:t>
      </w:r>
      <w:r>
        <w:rPr>
          <w:color w:val="000000"/>
          <w:sz w:val="32"/>
          <w:szCs w:val="32"/>
        </w:rPr>
        <w:t> набрал наибольшее количество голосов.</w:t>
      </w:r>
    </w:p>
    <w:p w:rsidR="00770F11" w:rsidRDefault="00770F11"/>
    <w:sectPr w:rsidR="0077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0C18"/>
    <w:multiLevelType w:val="hybridMultilevel"/>
    <w:tmpl w:val="D2909F66"/>
    <w:lvl w:ilvl="0" w:tplc="96826C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11"/>
    <w:rsid w:val="00036D21"/>
    <w:rsid w:val="002F307A"/>
    <w:rsid w:val="00373D85"/>
    <w:rsid w:val="00770F11"/>
    <w:rsid w:val="0092086E"/>
    <w:rsid w:val="00DE656D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8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2025-03-10T08:16:00Z</cp:lastPrinted>
  <dcterms:created xsi:type="dcterms:W3CDTF">2025-03-10T08:01:00Z</dcterms:created>
  <dcterms:modified xsi:type="dcterms:W3CDTF">2025-03-13T07:11:00Z</dcterms:modified>
</cp:coreProperties>
</file>